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C1A153" w14:textId="52B33395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71071D">
        <w:rPr>
          <w:rFonts w:ascii="Arial" w:eastAsia="Arial Unicode MS" w:hAnsi="Arial" w:cs="Arial"/>
          <w:b/>
          <w:bCs/>
          <w:sz w:val="24"/>
        </w:rPr>
        <w:t>6</w:t>
      </w:r>
      <w:r w:rsidR="009F43C8">
        <w:rPr>
          <w:rFonts w:ascii="Arial" w:eastAsia="Arial Unicode MS" w:hAnsi="Arial" w:cs="Arial"/>
          <w:b/>
          <w:bCs/>
          <w:sz w:val="24"/>
        </w:rPr>
        <w:t>3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B2149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40</w:t>
      </w:r>
      <w:r w:rsidR="008C7EE1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6729</w:t>
      </w:r>
    </w:p>
    <w:p w14:paraId="6B56BFDF" w14:textId="1F088459" w:rsidR="00A24F28" w:rsidRPr="003244C5" w:rsidRDefault="009F43C8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Jeju</w:t>
      </w:r>
      <w:proofErr w:type="spellEnd"/>
      <w:r w:rsidR="00560CF3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Korea</w:t>
      </w:r>
      <w:r w:rsidR="00560CF3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Ma</w:t>
      </w:r>
      <w:r>
        <w:rPr>
          <w:rFonts w:ascii="Arial" w:eastAsia="Arial Unicode MS" w:hAnsi="Arial" w:cs="Arial"/>
          <w:b/>
          <w:bCs/>
          <w:sz w:val="24"/>
        </w:rPr>
        <w:t>y</w:t>
      </w:r>
      <w:r w:rsidR="00560CF3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26</w:t>
      </w:r>
      <w:r w:rsidR="00560CF3"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560CF3">
        <w:rPr>
          <w:rFonts w:ascii="Arial" w:eastAsia="Arial Unicode MS" w:hAnsi="Arial" w:cs="Arial"/>
          <w:b/>
          <w:bCs/>
          <w:sz w:val="24"/>
          <w:vertAlign w:val="superscript"/>
        </w:rPr>
        <w:t xml:space="preserve"> </w:t>
      </w:r>
      <w:r w:rsidR="00560CF3" w:rsidRPr="009B5FB9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31</w:t>
      </w:r>
      <w:r w:rsidR="00560CF3"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560CF3" w:rsidRPr="009B5FB9">
        <w:rPr>
          <w:rFonts w:ascii="Arial" w:eastAsia="Arial Unicode MS" w:hAnsi="Arial" w:cs="Arial"/>
          <w:b/>
          <w:bCs/>
          <w:sz w:val="24"/>
        </w:rPr>
        <w:t>, 202</w:t>
      </w:r>
      <w:r w:rsidR="00560CF3">
        <w:rPr>
          <w:rFonts w:ascii="Arial" w:eastAsia="Arial Unicode MS" w:hAnsi="Arial" w:cs="Arial"/>
          <w:b/>
          <w:bCs/>
          <w:sz w:val="24"/>
        </w:rPr>
        <w:t>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B2149D">
        <w:rPr>
          <w:rFonts w:ascii="Arial" w:hAnsi="Arial" w:cs="Arial"/>
          <w:b/>
          <w:bCs/>
          <w:color w:val="0000FF"/>
        </w:rPr>
        <w:t>40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F4104C4" w14:textId="25C04179" w:rsidR="00772F47" w:rsidRPr="00FB5D13" w:rsidRDefault="00A24F28" w:rsidP="00CD6502">
      <w:pPr>
        <w:spacing w:beforeLines="50" w:before="120"/>
        <w:ind w:left="2126" w:hanging="2126"/>
        <w:rPr>
          <w:rFonts w:ascii="Arial" w:hAnsi="Arial" w:cs="Arial"/>
          <w:b/>
        </w:rPr>
      </w:pPr>
      <w:r w:rsidRPr="00FB5D13">
        <w:rPr>
          <w:rFonts w:ascii="Arial" w:hAnsi="Arial" w:cs="Arial"/>
          <w:b/>
        </w:rPr>
        <w:t>Source:</w:t>
      </w:r>
      <w:r w:rsidRPr="00FB5D13">
        <w:rPr>
          <w:rFonts w:ascii="Arial" w:hAnsi="Arial" w:cs="Arial"/>
          <w:b/>
        </w:rPr>
        <w:tab/>
      </w:r>
      <w:r w:rsidR="00043541">
        <w:rPr>
          <w:rFonts w:ascii="Arial" w:hAnsi="Arial" w:cs="Arial"/>
          <w:b/>
        </w:rPr>
        <w:t>ZTE</w:t>
      </w:r>
    </w:p>
    <w:p w14:paraId="6C60AB3E" w14:textId="6F62284E" w:rsidR="007C2972" w:rsidRPr="00FB5D13" w:rsidRDefault="00A24F28" w:rsidP="00A24F28">
      <w:pPr>
        <w:ind w:left="2127" w:hanging="2127"/>
        <w:rPr>
          <w:rFonts w:ascii="Arial" w:hAnsi="Arial" w:cs="Arial"/>
          <w:b/>
        </w:rPr>
      </w:pPr>
      <w:r w:rsidRPr="00FB5D13">
        <w:rPr>
          <w:rFonts w:ascii="Arial" w:hAnsi="Arial" w:cs="Arial"/>
          <w:b/>
        </w:rPr>
        <w:t>Title:</w:t>
      </w:r>
      <w:r w:rsidRPr="00FB5D13">
        <w:rPr>
          <w:rFonts w:ascii="Arial" w:hAnsi="Arial" w:cs="Arial"/>
          <w:b/>
        </w:rPr>
        <w:tab/>
      </w:r>
      <w:r w:rsidR="00CD6502">
        <w:rPr>
          <w:rFonts w:ascii="Arial" w:hAnsi="Arial" w:cs="Arial"/>
          <w:b/>
        </w:rPr>
        <w:t>KI#</w:t>
      </w:r>
      <w:r w:rsidR="00996F5A">
        <w:rPr>
          <w:rFonts w:ascii="Arial" w:hAnsi="Arial" w:cs="Arial"/>
          <w:b/>
        </w:rPr>
        <w:t>1 conclusion proposal</w:t>
      </w:r>
    </w:p>
    <w:p w14:paraId="539653C5" w14:textId="77777777" w:rsidR="00A24F28" w:rsidRPr="00FB5D13" w:rsidRDefault="002A3C41" w:rsidP="00A24F28">
      <w:pPr>
        <w:ind w:left="2127" w:hanging="2127"/>
        <w:rPr>
          <w:rFonts w:ascii="Arial" w:hAnsi="Arial" w:cs="Arial"/>
          <w:b/>
        </w:rPr>
      </w:pPr>
      <w:r w:rsidRPr="00FB5D13">
        <w:rPr>
          <w:rFonts w:ascii="Arial" w:hAnsi="Arial" w:cs="Arial"/>
          <w:b/>
        </w:rPr>
        <w:t>Document for:</w:t>
      </w:r>
      <w:r w:rsidRPr="00FB5D13">
        <w:rPr>
          <w:rFonts w:ascii="Arial" w:hAnsi="Arial" w:cs="Arial"/>
          <w:b/>
        </w:rPr>
        <w:tab/>
      </w:r>
      <w:r w:rsidR="00A24F28" w:rsidRPr="00FB5D13">
        <w:rPr>
          <w:rFonts w:ascii="Arial" w:hAnsi="Arial" w:cs="Arial"/>
          <w:b/>
        </w:rPr>
        <w:t>Approval</w:t>
      </w:r>
    </w:p>
    <w:p w14:paraId="49189C49" w14:textId="7CE8F2C5" w:rsidR="00A24F28" w:rsidRPr="00FB5D13" w:rsidRDefault="008F7D6D" w:rsidP="00A24F28">
      <w:pPr>
        <w:ind w:left="2127" w:hanging="2127"/>
        <w:rPr>
          <w:rFonts w:ascii="Arial" w:hAnsi="Arial" w:cs="Arial"/>
          <w:b/>
        </w:rPr>
      </w:pPr>
      <w:r w:rsidRPr="00FB5D13">
        <w:rPr>
          <w:rFonts w:ascii="Arial" w:hAnsi="Arial" w:cs="Arial"/>
          <w:b/>
        </w:rPr>
        <w:t>Agenda Item:</w:t>
      </w:r>
      <w:r w:rsidRPr="00FB5D13">
        <w:rPr>
          <w:rFonts w:ascii="Arial" w:hAnsi="Arial" w:cs="Arial"/>
          <w:b/>
        </w:rPr>
        <w:tab/>
      </w:r>
      <w:r w:rsidR="00005C52" w:rsidRPr="00FB5D13">
        <w:rPr>
          <w:rFonts w:ascii="Arial" w:hAnsi="Arial" w:cs="Arial"/>
          <w:b/>
        </w:rPr>
        <w:t>19.9</w:t>
      </w:r>
    </w:p>
    <w:p w14:paraId="50306FB0" w14:textId="621C0AA5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FB5D13">
        <w:rPr>
          <w:rFonts w:ascii="Arial" w:hAnsi="Arial" w:cs="Arial"/>
          <w:b/>
        </w:rPr>
        <w:t>Work Item / Release:</w:t>
      </w:r>
      <w:r w:rsidRPr="00FB5D13">
        <w:rPr>
          <w:rFonts w:ascii="Arial" w:hAnsi="Arial" w:cs="Arial"/>
          <w:b/>
        </w:rPr>
        <w:tab/>
      </w:r>
      <w:r w:rsidR="00005C52" w:rsidRPr="00FB5D13">
        <w:rPr>
          <w:rFonts w:ascii="Arial" w:hAnsi="Arial" w:cs="Arial"/>
          <w:b/>
        </w:rPr>
        <w:t>FS_eEDGE_5GC_ph3</w:t>
      </w:r>
      <w:r w:rsidR="00462B3D" w:rsidRPr="00FB5D13">
        <w:rPr>
          <w:rFonts w:ascii="Arial" w:hAnsi="Arial" w:cs="Arial"/>
          <w:b/>
        </w:rPr>
        <w:t xml:space="preserve"> / Rel-1</w:t>
      </w:r>
      <w:r w:rsidR="0071071D" w:rsidRPr="00FB5D13">
        <w:rPr>
          <w:rFonts w:ascii="Arial" w:hAnsi="Arial" w:cs="Arial"/>
          <w:b/>
        </w:rPr>
        <w:t>9</w:t>
      </w:r>
    </w:p>
    <w:p w14:paraId="6D39A49A" w14:textId="2293C359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B5D13" w:rsidRPr="00363221">
        <w:rPr>
          <w:rFonts w:ascii="Arial" w:hAnsi="Arial" w:cs="Arial"/>
          <w:i/>
        </w:rPr>
        <w:t>This paper</w:t>
      </w:r>
      <w:r w:rsidR="00FB5D13">
        <w:rPr>
          <w:rFonts w:ascii="Arial" w:hAnsi="Arial" w:cs="Arial"/>
          <w:i/>
        </w:rPr>
        <w:t xml:space="preserve"> </w:t>
      </w:r>
      <w:r w:rsidR="00043541">
        <w:rPr>
          <w:rFonts w:ascii="Arial" w:hAnsi="Arial" w:cs="Arial"/>
          <w:i/>
        </w:rPr>
        <w:t xml:space="preserve">proposes </w:t>
      </w:r>
      <w:r w:rsidR="00996F5A">
        <w:rPr>
          <w:rFonts w:ascii="Arial" w:hAnsi="Arial" w:cs="Arial"/>
          <w:i/>
        </w:rPr>
        <w:t>conclusion on KI#1</w:t>
      </w:r>
      <w:r w:rsidR="00FB5D13">
        <w:rPr>
          <w:rFonts w:ascii="Arial" w:hAnsi="Arial" w:cs="Arial"/>
          <w:i/>
        </w:rPr>
        <w:t xml:space="preserve">in TR </w:t>
      </w:r>
      <w:r w:rsidR="00FB5D13" w:rsidRPr="0079300F">
        <w:rPr>
          <w:rFonts w:ascii="Arial" w:hAnsi="Arial" w:cs="Arial"/>
          <w:i/>
        </w:rPr>
        <w:t>23.700-</w:t>
      </w:r>
      <w:r w:rsidR="00FB5D13">
        <w:rPr>
          <w:rFonts w:ascii="Arial" w:hAnsi="Arial" w:cs="Arial"/>
          <w:i/>
        </w:rPr>
        <w:t>49.</w:t>
      </w:r>
    </w:p>
    <w:p w14:paraId="631913F7" w14:textId="00F1A32E" w:rsidR="00CA6115" w:rsidRPr="00A91269" w:rsidRDefault="00043541" w:rsidP="00CA6115">
      <w:pPr>
        <w:pStyle w:val="1"/>
      </w:pPr>
      <w:r>
        <w:t>1</w:t>
      </w:r>
      <w:r w:rsidR="00CA6115" w:rsidRPr="00927C1B">
        <w:t xml:space="preserve">. </w:t>
      </w:r>
      <w:r w:rsidR="00CA6115">
        <w:t>Text Propo</w:t>
      </w:r>
      <w:r w:rsidR="00CA6115" w:rsidRPr="00A91269">
        <w:t>sal</w:t>
      </w:r>
    </w:p>
    <w:p w14:paraId="541FD5A7" w14:textId="19329406" w:rsidR="00CA6115" w:rsidRDefault="00F40EE5" w:rsidP="008754B1">
      <w:pPr>
        <w:jc w:val="both"/>
        <w:rPr>
          <w:lang w:eastAsia="zh-CN"/>
        </w:rPr>
      </w:pPr>
      <w:r w:rsidRPr="00A91269">
        <w:rPr>
          <w:lang w:eastAsia="zh-CN"/>
        </w:rPr>
        <w:t>It is proposed to capture the following changes vs. TR</w:t>
      </w:r>
      <w:r w:rsidR="00B7146B" w:rsidRPr="00A91269">
        <w:t> </w:t>
      </w:r>
      <w:r w:rsidRPr="00A91269">
        <w:rPr>
          <w:lang w:eastAsia="zh-CN"/>
        </w:rPr>
        <w:t>23.</w:t>
      </w:r>
      <w:r w:rsidR="00AE0B99" w:rsidRPr="00A91269">
        <w:rPr>
          <w:lang w:eastAsia="zh-CN"/>
        </w:rPr>
        <w:t>700-</w:t>
      </w:r>
      <w:r w:rsidR="000256DC" w:rsidRPr="00A91269">
        <w:rPr>
          <w:lang w:eastAsia="zh-CN"/>
        </w:rPr>
        <w:t>49</w:t>
      </w:r>
      <w:r w:rsidRPr="00A91269">
        <w:rPr>
          <w:lang w:eastAsia="zh-CN"/>
        </w:rPr>
        <w:t>.</w:t>
      </w:r>
    </w:p>
    <w:p w14:paraId="4465611A" w14:textId="77777777" w:rsidR="00B66360" w:rsidRPr="00813D73" w:rsidRDefault="00B66360" w:rsidP="008754B1">
      <w:pPr>
        <w:jc w:val="both"/>
        <w:rPr>
          <w:lang w:eastAsia="zh-CN"/>
        </w:rPr>
      </w:pPr>
    </w:p>
    <w:p w14:paraId="6454493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B6690F4" w14:textId="77777777" w:rsidR="00567051" w:rsidRDefault="00567051" w:rsidP="00567051">
      <w:pPr>
        <w:pStyle w:val="2"/>
        <w:rPr>
          <w:lang w:eastAsia="zh-CN"/>
        </w:rPr>
      </w:pPr>
      <w:bookmarkStart w:id="2" w:name="_Toc165010185"/>
      <w:bookmarkEnd w:id="1"/>
      <w:r w:rsidRPr="005061D3">
        <w:rPr>
          <w:lang w:eastAsia="zh-CN"/>
        </w:rPr>
        <w:t>8.</w:t>
      </w:r>
      <w:r>
        <w:rPr>
          <w:lang w:eastAsia="zh-CN"/>
        </w:rPr>
        <w:t>1</w:t>
      </w:r>
      <w:r w:rsidRPr="005061D3">
        <w:rPr>
          <w:lang w:eastAsia="zh-CN"/>
        </w:rPr>
        <w:tab/>
      </w:r>
      <w:r>
        <w:rPr>
          <w:lang w:eastAsia="zh-CN"/>
        </w:rPr>
        <w:t>C</w:t>
      </w:r>
      <w:r w:rsidRPr="005061D3">
        <w:rPr>
          <w:lang w:eastAsia="zh-CN"/>
        </w:rPr>
        <w:t xml:space="preserve">onclusion </w:t>
      </w:r>
      <w:r>
        <w:rPr>
          <w:lang w:eastAsia="zh-CN"/>
        </w:rPr>
        <w:t>for</w:t>
      </w:r>
      <w:r w:rsidRPr="005061D3">
        <w:rPr>
          <w:lang w:eastAsia="zh-CN"/>
        </w:rPr>
        <w:t xml:space="preserve"> KI#</w:t>
      </w:r>
      <w:r>
        <w:rPr>
          <w:lang w:eastAsia="zh-CN"/>
        </w:rPr>
        <w:t>1</w:t>
      </w:r>
      <w:bookmarkEnd w:id="2"/>
    </w:p>
    <w:p w14:paraId="08D3CF9D" w14:textId="77777777" w:rsidR="00567051" w:rsidRDefault="00567051" w:rsidP="00567051">
      <w:pPr>
        <w:rPr>
          <w:ins w:id="3" w:author="ZTE" w:date="2024-05-16T14:35:00Z"/>
        </w:rPr>
      </w:pPr>
      <w:r>
        <w:t>The following principles are concluded for the normative work.</w:t>
      </w:r>
    </w:p>
    <w:p w14:paraId="6B823EE3" w14:textId="34F20343" w:rsidR="00567051" w:rsidRPr="00567051" w:rsidRDefault="00567051" w:rsidP="00567051">
      <w:pPr>
        <w:rPr>
          <w:ins w:id="4" w:author="ZTE" w:date="2024-05-16T14:35:00Z"/>
        </w:rPr>
      </w:pPr>
      <w:ins w:id="5" w:author="ZTE" w:date="2024-05-16T14:35:00Z">
        <w:r w:rsidRPr="00567051">
          <w:t xml:space="preserve">To reduce the impact of EAS discovery to central SMF, the offloading SMF is introduced. </w:t>
        </w:r>
      </w:ins>
    </w:p>
    <w:p w14:paraId="7EB38951" w14:textId="7BE9B2C2" w:rsidR="00567051" w:rsidRDefault="00567051" w:rsidP="00567051">
      <w:pPr>
        <w:rPr>
          <w:ins w:id="6" w:author="ZTE" w:date="2024-05-16T15:06:00Z"/>
        </w:rPr>
      </w:pPr>
      <w:ins w:id="7" w:author="ZTE" w:date="2024-05-16T14:35:00Z">
        <w:r w:rsidRPr="00567051">
          <w:t xml:space="preserve">To support EAS (re)discovery and UPF (re)selection, the EAS deployment information, DNAI supported by L-UPF, L-UPF and EAS topology information </w:t>
        </w:r>
      </w:ins>
      <w:ins w:id="8" w:author="ZTE" w:date="2024-05-16T14:37:00Z">
        <w:r w:rsidRPr="00567051">
          <w:t xml:space="preserve">are </w:t>
        </w:r>
      </w:ins>
      <w:ins w:id="9" w:author="ZTE" w:date="2024-05-16T14:35:00Z">
        <w:r w:rsidRPr="00567051">
          <w:t>managed by offloading SMF locally.</w:t>
        </w:r>
      </w:ins>
    </w:p>
    <w:p w14:paraId="100B5E28" w14:textId="0F75F773" w:rsidR="00567051" w:rsidRPr="00567051" w:rsidRDefault="00567051" w:rsidP="00567051">
      <w:pPr>
        <w:rPr>
          <w:ins w:id="10" w:author="ZTE" w:date="2024-05-16T14:38:00Z"/>
        </w:rPr>
      </w:pPr>
      <w:ins w:id="11" w:author="ZTE" w:date="2024-05-16T14:38:00Z">
        <w:r w:rsidRPr="00567051">
          <w:t xml:space="preserve">The solution shall support </w:t>
        </w:r>
      </w:ins>
      <w:ins w:id="12" w:author="ZTE" w:date="2024-05-16T14:37:00Z">
        <w:r w:rsidRPr="00567051">
          <w:t>all three connectivity models i.e. Distributed Anchor Point, Multiple PDU Sessions and session breakout models</w:t>
        </w:r>
      </w:ins>
      <w:ins w:id="13" w:author="ZTE" w:date="2024-05-16T14:38:00Z">
        <w:r w:rsidRPr="00567051">
          <w:t xml:space="preserve">. </w:t>
        </w:r>
      </w:ins>
    </w:p>
    <w:p w14:paraId="3BA2B378" w14:textId="76F64CFC" w:rsidR="00567051" w:rsidRPr="00567051" w:rsidRDefault="00567051" w:rsidP="00567051">
      <w:pPr>
        <w:rPr>
          <w:ins w:id="14" w:author="ZTE" w:date="2024-05-16T14:44:00Z"/>
        </w:rPr>
      </w:pPr>
      <w:ins w:id="15" w:author="ZTE" w:date="2024-05-16T14:39:00Z">
        <w:r w:rsidRPr="00567051">
          <w:t xml:space="preserve">For </w:t>
        </w:r>
        <w:r>
          <w:t xml:space="preserve">Distributed Anchor Point and Multiple PDU Session models, existing LADN </w:t>
        </w:r>
      </w:ins>
      <w:ins w:id="16" w:author="ZTE" w:date="2024-05-16T15:11:00Z">
        <w:r w:rsidR="00996F5A">
          <w:t xml:space="preserve">is </w:t>
        </w:r>
      </w:ins>
      <w:ins w:id="17" w:author="ZTE" w:date="2024-05-16T14:43:00Z">
        <w:r w:rsidRPr="00567051">
          <w:t>reused.</w:t>
        </w:r>
      </w:ins>
      <w:ins w:id="18" w:author="ZTE" w:date="2024-05-16T14:44:00Z">
        <w:r w:rsidRPr="00567051">
          <w:t xml:space="preserve"> In this case the offloading SMF is the SMF.</w:t>
        </w:r>
      </w:ins>
    </w:p>
    <w:p w14:paraId="7EEFB76C" w14:textId="6BBA9EFD" w:rsidR="00567051" w:rsidRPr="00567051" w:rsidRDefault="00567051" w:rsidP="00567051">
      <w:pPr>
        <w:rPr>
          <w:ins w:id="19" w:author="ZTE" w:date="2024-05-16T14:44:00Z"/>
        </w:rPr>
      </w:pPr>
      <w:ins w:id="20" w:author="ZTE" w:date="2024-05-16T14:44:00Z">
        <w:r w:rsidRPr="00567051">
          <w:t xml:space="preserve">For Session breakout models, the offloading SMF </w:t>
        </w:r>
      </w:ins>
      <w:ins w:id="21" w:author="ZTE" w:date="2024-05-16T14:39:00Z">
        <w:r w:rsidRPr="00567051">
          <w:t>can be I-</w:t>
        </w:r>
        <w:proofErr w:type="gramStart"/>
        <w:r w:rsidRPr="00567051">
          <w:t>SMF(</w:t>
        </w:r>
        <w:proofErr w:type="gramEnd"/>
        <w:r w:rsidRPr="00567051">
          <w:t>before the SMF) or L-SMF(after the SMF).</w:t>
        </w:r>
      </w:ins>
    </w:p>
    <w:p w14:paraId="69D11A0C" w14:textId="77777777" w:rsidR="00567051" w:rsidRPr="00567051" w:rsidRDefault="00567051" w:rsidP="00567051">
      <w:pPr>
        <w:rPr>
          <w:ins w:id="22" w:author="ZTE" w:date="2024-05-16T14:35:00Z"/>
        </w:rPr>
      </w:pPr>
      <w:ins w:id="23" w:author="ZTE" w:date="2024-05-16T14:35:00Z">
        <w:r w:rsidRPr="00567051">
          <w:t>For the case the offloading SMF is the I-SMF, the solution principle is as following:</w:t>
        </w:r>
      </w:ins>
    </w:p>
    <w:p w14:paraId="15E12F0E" w14:textId="77777777" w:rsidR="00567051" w:rsidRDefault="00567051" w:rsidP="00567051">
      <w:pPr>
        <w:pStyle w:val="B1"/>
        <w:numPr>
          <w:ilvl w:val="0"/>
          <w:numId w:val="44"/>
        </w:numPr>
        <w:rPr>
          <w:ins w:id="24" w:author="ZTE" w:date="2024-05-16T14:35:00Z"/>
        </w:rPr>
      </w:pPr>
      <w:ins w:id="25" w:author="ZTE" w:date="2024-05-16T14:35:00Z">
        <w:r w:rsidRPr="00210419">
          <w:t xml:space="preserve">UL-CL/BP and L-PSA insertion is handled by I-SMF. </w:t>
        </w:r>
      </w:ins>
    </w:p>
    <w:p w14:paraId="7AD6E6C0" w14:textId="77777777" w:rsidR="00567051" w:rsidRDefault="00567051" w:rsidP="00567051">
      <w:pPr>
        <w:pStyle w:val="B1"/>
        <w:numPr>
          <w:ilvl w:val="0"/>
          <w:numId w:val="44"/>
        </w:numPr>
        <w:rPr>
          <w:ins w:id="26" w:author="ZTE" w:date="2024-05-16T14:35:00Z"/>
        </w:rPr>
      </w:pPr>
      <w:ins w:id="27" w:author="ZTE" w:date="2024-05-16T14:35:00Z">
        <w:r>
          <w:t>I-</w:t>
        </w:r>
        <w:r w:rsidRPr="00210419">
          <w:t>SMF is insert</w:t>
        </w:r>
        <w:r>
          <w:t>ed</w:t>
        </w:r>
        <w:r w:rsidRPr="00210419">
          <w:t xml:space="preserve"> by AMF before the EAS discovery. </w:t>
        </w:r>
        <w:bookmarkStart w:id="28" w:name="_GoBack"/>
        <w:bookmarkEnd w:id="28"/>
      </w:ins>
    </w:p>
    <w:p w14:paraId="626F1A97" w14:textId="2E3C93A1" w:rsidR="00567051" w:rsidRPr="00A02F7F" w:rsidRDefault="009404C7" w:rsidP="00567051">
      <w:pPr>
        <w:pStyle w:val="B1"/>
        <w:numPr>
          <w:ilvl w:val="0"/>
          <w:numId w:val="43"/>
        </w:numPr>
        <w:rPr>
          <w:ins w:id="29" w:author="ZTE" w:date="2024-05-16T14:35:00Z"/>
          <w:lang w:val="en-US" w:eastAsia="en-US"/>
        </w:rPr>
      </w:pPr>
      <w:bookmarkStart w:id="30" w:name="_Hlk166524242"/>
      <w:ins w:id="31" w:author="ZTE" w:date="2024-05-16T14:51:00Z">
        <w:r>
          <w:rPr>
            <w:lang w:val="en-US" w:eastAsia="en-US"/>
          </w:rPr>
          <w:t>The SMF provides offloading allowed indication</w:t>
        </w:r>
      </w:ins>
      <w:ins w:id="32" w:author="ZTE" w:date="2024-05-16T14:52:00Z">
        <w:r>
          <w:rPr>
            <w:lang w:val="en-US" w:eastAsia="en-US"/>
          </w:rPr>
          <w:t xml:space="preserve"> to</w:t>
        </w:r>
      </w:ins>
      <w:ins w:id="33" w:author="ZTE" w:date="2024-05-16T14:51:00Z">
        <w:r>
          <w:rPr>
            <w:lang w:val="en-US" w:eastAsia="en-US"/>
          </w:rPr>
          <w:t xml:space="preserve"> I-SMF to enable the local </w:t>
        </w:r>
      </w:ins>
      <w:ins w:id="34" w:author="ZTE" w:date="2024-05-16T14:52:00Z">
        <w:r>
          <w:rPr>
            <w:lang w:val="en-US" w:eastAsia="en-US"/>
          </w:rPr>
          <w:t xml:space="preserve">traffic </w:t>
        </w:r>
      </w:ins>
      <w:ins w:id="35" w:author="ZTE" w:date="2024-05-16T14:51:00Z">
        <w:r>
          <w:rPr>
            <w:lang w:val="en-US" w:eastAsia="en-US"/>
          </w:rPr>
          <w:t>offloading.</w:t>
        </w:r>
      </w:ins>
    </w:p>
    <w:bookmarkEnd w:id="30"/>
    <w:p w14:paraId="5B5BEC9E" w14:textId="081828DF" w:rsidR="00567051" w:rsidRDefault="00567051" w:rsidP="00567051">
      <w:pPr>
        <w:pStyle w:val="B1"/>
        <w:numPr>
          <w:ilvl w:val="0"/>
          <w:numId w:val="43"/>
        </w:numPr>
        <w:rPr>
          <w:ins w:id="36" w:author="ZTE" w:date="2024-05-16T14:47:00Z"/>
          <w:lang w:val="en-US" w:eastAsia="en-US"/>
        </w:rPr>
      </w:pPr>
      <w:ins w:id="37" w:author="ZTE" w:date="2024-05-16T14:35:00Z">
        <w:r w:rsidRPr="00A02F7F">
          <w:rPr>
            <w:lang w:val="en-US" w:eastAsia="en-US"/>
          </w:rPr>
          <w:t xml:space="preserve">The DNS context and </w:t>
        </w:r>
        <w:proofErr w:type="spellStart"/>
        <w:r w:rsidRPr="00A02F7F">
          <w:rPr>
            <w:lang w:val="en-US" w:eastAsia="en-US"/>
          </w:rPr>
          <w:t>BaselineDNSPattern</w:t>
        </w:r>
        <w:proofErr w:type="spellEnd"/>
        <w:r w:rsidRPr="00A02F7F">
          <w:rPr>
            <w:lang w:val="en-US" w:eastAsia="en-US"/>
          </w:rPr>
          <w:t xml:space="preserve"> </w:t>
        </w:r>
      </w:ins>
      <w:ins w:id="38" w:author="ZTE" w:date="2024-05-16T15:14:00Z">
        <w:r w:rsidR="009F43C8">
          <w:rPr>
            <w:lang w:val="en-US" w:eastAsia="en-US"/>
          </w:rPr>
          <w:t xml:space="preserve">for offloading traffic </w:t>
        </w:r>
      </w:ins>
      <w:ins w:id="39" w:author="ZTE" w:date="2024-05-16T14:35:00Z">
        <w:r w:rsidRPr="00A02F7F">
          <w:rPr>
            <w:lang w:val="en-US" w:eastAsia="en-US"/>
          </w:rPr>
          <w:t xml:space="preserve">at the EASDF </w:t>
        </w:r>
      </w:ins>
      <w:ins w:id="40" w:author="ZTE" w:date="2024-05-16T15:14:00Z">
        <w:r w:rsidR="009F43C8">
          <w:rPr>
            <w:lang w:val="en-US" w:eastAsia="en-US"/>
          </w:rPr>
          <w:t>are</w:t>
        </w:r>
      </w:ins>
      <w:ins w:id="41" w:author="ZTE" w:date="2024-05-16T14:35:00Z">
        <w:r w:rsidRPr="00A02F7F">
          <w:rPr>
            <w:lang w:val="en-US" w:eastAsia="en-US"/>
          </w:rPr>
          <w:t xml:space="preserve"> configured by the I-SMF.</w:t>
        </w:r>
      </w:ins>
    </w:p>
    <w:p w14:paraId="70915A76" w14:textId="597ECA11" w:rsidR="00567051" w:rsidRDefault="00567051" w:rsidP="00567051">
      <w:pPr>
        <w:pStyle w:val="B1"/>
        <w:numPr>
          <w:ilvl w:val="0"/>
          <w:numId w:val="43"/>
        </w:numPr>
        <w:rPr>
          <w:ins w:id="42" w:author="ZTE" w:date="2024-05-16T15:19:00Z"/>
          <w:lang w:val="en-US" w:eastAsia="en-US"/>
        </w:rPr>
      </w:pPr>
      <w:ins w:id="43" w:author="ZTE" w:date="2024-05-16T14:35:00Z">
        <w:r w:rsidRPr="00A02F7F">
          <w:rPr>
            <w:lang w:val="en-US" w:eastAsia="en-US"/>
          </w:rPr>
          <w:t xml:space="preserve">During the DNS message handling, </w:t>
        </w:r>
      </w:ins>
      <w:ins w:id="44" w:author="ZTE" w:date="2024-05-16T14:52:00Z">
        <w:r w:rsidR="009404C7">
          <w:rPr>
            <w:lang w:val="en-US" w:eastAsia="en-US"/>
          </w:rPr>
          <w:t xml:space="preserve">EASDF reports the </w:t>
        </w:r>
      </w:ins>
      <w:ins w:id="45" w:author="ZTE" w:date="2024-05-16T15:11:00Z">
        <w:r w:rsidR="00153458">
          <w:rPr>
            <w:lang w:val="en-US" w:eastAsia="en-US"/>
          </w:rPr>
          <w:t>matched</w:t>
        </w:r>
      </w:ins>
      <w:ins w:id="46" w:author="ZTE" w:date="2024-05-16T15:12:00Z">
        <w:r w:rsidR="00153458">
          <w:rPr>
            <w:lang w:val="en-US" w:eastAsia="en-US"/>
          </w:rPr>
          <w:t xml:space="preserve"> </w:t>
        </w:r>
      </w:ins>
      <w:ins w:id="47" w:author="ZTE" w:date="2024-05-16T14:52:00Z">
        <w:r w:rsidR="009404C7">
          <w:rPr>
            <w:lang w:val="en-US" w:eastAsia="en-US"/>
          </w:rPr>
          <w:t xml:space="preserve">DNS message towards the I-SMF, and </w:t>
        </w:r>
      </w:ins>
      <w:ins w:id="48" w:author="ZTE" w:date="2024-05-16T14:35:00Z">
        <w:r w:rsidRPr="00A02F7F">
          <w:rPr>
            <w:lang w:val="en-US" w:eastAsia="en-US"/>
          </w:rPr>
          <w:t xml:space="preserve">the ECS option insertion is handled by the I-SMF. </w:t>
        </w:r>
      </w:ins>
    </w:p>
    <w:p w14:paraId="7C5C8C6B" w14:textId="35336EBD" w:rsidR="009F43C8" w:rsidRPr="009F43C8" w:rsidRDefault="009F43C8" w:rsidP="009F43C8">
      <w:pPr>
        <w:pStyle w:val="B1"/>
        <w:numPr>
          <w:ilvl w:val="0"/>
          <w:numId w:val="43"/>
        </w:numPr>
        <w:rPr>
          <w:ins w:id="49" w:author="ZTE" w:date="2024-05-16T14:35:00Z"/>
          <w:lang w:val="en-US" w:eastAsia="en-US"/>
        </w:rPr>
      </w:pPr>
      <w:ins w:id="50" w:author="ZTE" w:date="2024-05-16T15:19:00Z">
        <w:r w:rsidRPr="009F43C8">
          <w:rPr>
            <w:lang w:val="en-US" w:eastAsia="en-US"/>
          </w:rPr>
          <w:t xml:space="preserve">Per the result of the EAS discovery, the </w:t>
        </w:r>
      </w:ins>
      <w:ins w:id="51" w:author="ZTE" w:date="2024-05-16T15:20:00Z">
        <w:r>
          <w:rPr>
            <w:lang w:val="en-US" w:eastAsia="en-US"/>
          </w:rPr>
          <w:t>I</w:t>
        </w:r>
      </w:ins>
      <w:ins w:id="52" w:author="ZTE" w:date="2024-05-16T15:19:00Z">
        <w:r w:rsidRPr="009F43C8">
          <w:rPr>
            <w:lang w:val="en-US" w:eastAsia="en-US"/>
          </w:rPr>
          <w:t>-SMF may select and configure a local PSA-UPF.</w:t>
        </w:r>
      </w:ins>
    </w:p>
    <w:p w14:paraId="5B4D9ADF" w14:textId="77777777" w:rsidR="00567051" w:rsidRDefault="00567051" w:rsidP="00567051">
      <w:pPr>
        <w:rPr>
          <w:ins w:id="53" w:author="ZTE" w:date="2024-05-16T14:35:00Z"/>
          <w:rFonts w:eastAsia="MS Mincho"/>
        </w:rPr>
      </w:pPr>
      <w:ins w:id="54" w:author="ZTE" w:date="2024-05-16T14:35:00Z">
        <w:r>
          <w:rPr>
            <w:rFonts w:eastAsia="MS Mincho" w:hint="eastAsia"/>
          </w:rPr>
          <w:t>F</w:t>
        </w:r>
        <w:r>
          <w:rPr>
            <w:rFonts w:eastAsia="MS Mincho"/>
          </w:rPr>
          <w:t xml:space="preserve">or the case of the offloading SMF is the L-SMF, the solution principle is as following: </w:t>
        </w:r>
      </w:ins>
    </w:p>
    <w:p w14:paraId="4B3B52A6" w14:textId="77777777" w:rsidR="00567051" w:rsidRPr="009404C7" w:rsidRDefault="00567051" w:rsidP="009404C7">
      <w:pPr>
        <w:pStyle w:val="B1"/>
        <w:numPr>
          <w:ilvl w:val="0"/>
          <w:numId w:val="43"/>
        </w:numPr>
        <w:rPr>
          <w:ins w:id="55" w:author="ZTE" w:date="2024-05-16T14:35:00Z"/>
          <w:lang w:val="en-US" w:eastAsia="en-US"/>
        </w:rPr>
      </w:pPr>
      <w:ins w:id="56" w:author="ZTE" w:date="2024-05-16T14:35:00Z">
        <w:r w:rsidRPr="009404C7">
          <w:rPr>
            <w:lang w:val="en-US" w:eastAsia="en-US"/>
          </w:rPr>
          <w:t xml:space="preserve">UL-CL/BP is inserted by SMF, and L-PSA UPF is inserted by L-SMF. </w:t>
        </w:r>
      </w:ins>
    </w:p>
    <w:p w14:paraId="3DDE8AE3" w14:textId="5EADFA3B" w:rsidR="00567051" w:rsidRDefault="00567051" w:rsidP="009404C7">
      <w:pPr>
        <w:pStyle w:val="B1"/>
        <w:numPr>
          <w:ilvl w:val="0"/>
          <w:numId w:val="43"/>
        </w:numPr>
        <w:rPr>
          <w:ins w:id="57" w:author="ZTE" w:date="2024-05-16T15:16:00Z"/>
          <w:lang w:val="en-US" w:eastAsia="en-US"/>
        </w:rPr>
      </w:pPr>
      <w:ins w:id="58" w:author="ZTE" w:date="2024-05-16T14:35:00Z">
        <w:r w:rsidRPr="009404C7">
          <w:rPr>
            <w:lang w:val="en-US" w:eastAsia="en-US"/>
          </w:rPr>
          <w:t xml:space="preserve">L-SMF is inserted by SMF. It </w:t>
        </w:r>
      </w:ins>
      <w:ins w:id="59" w:author="ZTE" w:date="2024-05-16T15:13:00Z">
        <w:r w:rsidR="009F43C8">
          <w:rPr>
            <w:lang w:val="en-US" w:eastAsia="en-US"/>
          </w:rPr>
          <w:t>can be</w:t>
        </w:r>
      </w:ins>
      <w:ins w:id="60" w:author="ZTE" w:date="2024-05-16T14:35:00Z">
        <w:r w:rsidRPr="009404C7">
          <w:rPr>
            <w:lang w:val="en-US" w:eastAsia="en-US"/>
          </w:rPr>
          <w:t xml:space="preserve"> inserted before the EAS discovery.</w:t>
        </w:r>
      </w:ins>
    </w:p>
    <w:p w14:paraId="4675D916" w14:textId="0FFDD073" w:rsidR="00567051" w:rsidRPr="009404C7" w:rsidRDefault="00567051" w:rsidP="009404C7">
      <w:pPr>
        <w:pStyle w:val="B1"/>
        <w:numPr>
          <w:ilvl w:val="0"/>
          <w:numId w:val="43"/>
        </w:numPr>
        <w:rPr>
          <w:ins w:id="61" w:author="ZTE" w:date="2024-05-16T14:35:00Z"/>
          <w:lang w:val="en-US" w:eastAsia="en-US"/>
        </w:rPr>
      </w:pPr>
      <w:ins w:id="62" w:author="ZTE" w:date="2024-05-16T14:35:00Z">
        <w:r w:rsidRPr="009404C7">
          <w:rPr>
            <w:lang w:val="en-US" w:eastAsia="en-US"/>
          </w:rPr>
          <w:t xml:space="preserve">The DNS context and </w:t>
        </w:r>
        <w:proofErr w:type="spellStart"/>
        <w:r w:rsidRPr="009404C7">
          <w:rPr>
            <w:lang w:val="en-US" w:eastAsia="en-US"/>
          </w:rPr>
          <w:t>BaselineDNSPattern</w:t>
        </w:r>
        <w:proofErr w:type="spellEnd"/>
        <w:r w:rsidRPr="009404C7">
          <w:rPr>
            <w:lang w:val="en-US" w:eastAsia="en-US"/>
          </w:rPr>
          <w:t xml:space="preserve"> </w:t>
        </w:r>
      </w:ins>
      <w:ins w:id="63" w:author="ZTE" w:date="2024-05-16T15:14:00Z">
        <w:r w:rsidR="009F43C8">
          <w:rPr>
            <w:lang w:val="en-US" w:eastAsia="en-US"/>
          </w:rPr>
          <w:t xml:space="preserve">for offloading traffic </w:t>
        </w:r>
      </w:ins>
      <w:ins w:id="64" w:author="ZTE" w:date="2024-05-16T14:35:00Z">
        <w:r w:rsidRPr="009404C7">
          <w:rPr>
            <w:lang w:val="en-US" w:eastAsia="en-US"/>
          </w:rPr>
          <w:t xml:space="preserve">at the EASDF </w:t>
        </w:r>
      </w:ins>
      <w:ins w:id="65" w:author="ZTE" w:date="2024-05-16T15:12:00Z">
        <w:r w:rsidR="00153458">
          <w:rPr>
            <w:lang w:val="en-US" w:eastAsia="en-US"/>
          </w:rPr>
          <w:t>are</w:t>
        </w:r>
      </w:ins>
      <w:ins w:id="66" w:author="ZTE" w:date="2024-05-16T14:35:00Z">
        <w:r w:rsidRPr="009404C7">
          <w:rPr>
            <w:lang w:val="en-US" w:eastAsia="en-US"/>
          </w:rPr>
          <w:t xml:space="preserve"> configured by the L-SMF.</w:t>
        </w:r>
      </w:ins>
    </w:p>
    <w:p w14:paraId="3215EA93" w14:textId="2628D941" w:rsidR="00567051" w:rsidRPr="009404C7" w:rsidRDefault="00567051" w:rsidP="009404C7">
      <w:pPr>
        <w:pStyle w:val="B1"/>
        <w:numPr>
          <w:ilvl w:val="0"/>
          <w:numId w:val="43"/>
        </w:numPr>
        <w:rPr>
          <w:ins w:id="67" w:author="ZTE" w:date="2024-05-16T14:35:00Z"/>
          <w:lang w:val="en-US" w:eastAsia="en-US"/>
        </w:rPr>
      </w:pPr>
      <w:ins w:id="68" w:author="ZTE" w:date="2024-05-16T14:35:00Z">
        <w:r w:rsidRPr="009404C7">
          <w:rPr>
            <w:lang w:val="en-US" w:eastAsia="en-US"/>
          </w:rPr>
          <w:lastRenderedPageBreak/>
          <w:t xml:space="preserve">During the DNS message handling, </w:t>
        </w:r>
      </w:ins>
      <w:ins w:id="69" w:author="ZTE" w:date="2024-05-16T15:08:00Z">
        <w:r w:rsidR="00996F5A">
          <w:rPr>
            <w:lang w:val="en-US" w:eastAsia="en-US"/>
          </w:rPr>
          <w:t>the EASDF report</w:t>
        </w:r>
      </w:ins>
      <w:ins w:id="70" w:author="ZTE" w:date="2024-05-16T15:17:00Z">
        <w:r w:rsidR="009F43C8">
          <w:rPr>
            <w:lang w:val="en-US" w:eastAsia="en-US"/>
          </w:rPr>
          <w:t>s</w:t>
        </w:r>
      </w:ins>
      <w:ins w:id="71" w:author="ZTE" w:date="2024-05-16T15:08:00Z">
        <w:r w:rsidR="00996F5A">
          <w:rPr>
            <w:lang w:val="en-US" w:eastAsia="en-US"/>
          </w:rPr>
          <w:t xml:space="preserve"> the </w:t>
        </w:r>
      </w:ins>
      <w:ins w:id="72" w:author="ZTE" w:date="2024-05-16T15:12:00Z">
        <w:r w:rsidR="00153458">
          <w:rPr>
            <w:lang w:val="en-US" w:eastAsia="en-US"/>
          </w:rPr>
          <w:t xml:space="preserve">matched </w:t>
        </w:r>
      </w:ins>
      <w:ins w:id="73" w:author="ZTE" w:date="2024-05-16T15:08:00Z">
        <w:r w:rsidR="00996F5A">
          <w:rPr>
            <w:lang w:val="en-US" w:eastAsia="en-US"/>
          </w:rPr>
          <w:t xml:space="preserve">DNS message towards the L-SMF, and </w:t>
        </w:r>
      </w:ins>
      <w:ins w:id="74" w:author="ZTE" w:date="2024-05-16T14:35:00Z">
        <w:r w:rsidRPr="009404C7">
          <w:rPr>
            <w:lang w:val="en-US" w:eastAsia="en-US"/>
          </w:rPr>
          <w:t xml:space="preserve">the ECS option insertion and the DNAI/L-PSA determination </w:t>
        </w:r>
      </w:ins>
      <w:ins w:id="75" w:author="ZTE" w:date="2024-05-16T15:09:00Z">
        <w:r w:rsidR="00996F5A">
          <w:rPr>
            <w:lang w:val="en-US" w:eastAsia="en-US"/>
          </w:rPr>
          <w:t>are</w:t>
        </w:r>
      </w:ins>
      <w:ins w:id="76" w:author="ZTE" w:date="2024-05-16T14:35:00Z">
        <w:r w:rsidRPr="009404C7">
          <w:rPr>
            <w:lang w:val="en-US" w:eastAsia="en-US"/>
          </w:rPr>
          <w:t xml:space="preserve"> handled by the L-SMF.</w:t>
        </w:r>
      </w:ins>
    </w:p>
    <w:p w14:paraId="0DD4CB1E" w14:textId="77777777" w:rsidR="00567051" w:rsidRPr="009404C7" w:rsidRDefault="00567051" w:rsidP="009404C7">
      <w:pPr>
        <w:pStyle w:val="B1"/>
        <w:numPr>
          <w:ilvl w:val="0"/>
          <w:numId w:val="43"/>
        </w:numPr>
        <w:rPr>
          <w:ins w:id="77" w:author="ZTE" w:date="2024-05-16T14:35:00Z"/>
          <w:lang w:val="en-US" w:eastAsia="en-US"/>
        </w:rPr>
      </w:pPr>
      <w:ins w:id="78" w:author="ZTE" w:date="2024-05-16T14:35:00Z">
        <w:r w:rsidRPr="009404C7">
          <w:rPr>
            <w:lang w:val="en-US" w:eastAsia="en-US"/>
          </w:rPr>
          <w:t>Per the result of the EAS discovery, the SMF may select and configure a UL-CL/BP and the L-SMF may select and configure a local PSA-UPF.</w:t>
        </w:r>
      </w:ins>
    </w:p>
    <w:p w14:paraId="05715130" w14:textId="7AFB3A84" w:rsidR="00567051" w:rsidRPr="009404C7" w:rsidDel="00567051" w:rsidRDefault="00567051" w:rsidP="009404C7">
      <w:pPr>
        <w:pStyle w:val="B1"/>
        <w:numPr>
          <w:ilvl w:val="0"/>
          <w:numId w:val="43"/>
        </w:numPr>
        <w:rPr>
          <w:del w:id="79" w:author="ZTE" w:date="2024-05-16T14:35:00Z"/>
          <w:lang w:val="en-US" w:eastAsia="en-US"/>
        </w:rPr>
      </w:pPr>
    </w:p>
    <w:p w14:paraId="40D06DE3" w14:textId="23D7B59B" w:rsidR="00567051" w:rsidDel="00567051" w:rsidRDefault="00567051" w:rsidP="00567051">
      <w:pPr>
        <w:pStyle w:val="EditorsNote"/>
        <w:rPr>
          <w:del w:id="80" w:author="ZTE" w:date="2024-05-16T14:35:00Z"/>
        </w:rPr>
      </w:pPr>
      <w:del w:id="81" w:author="ZTE" w:date="2024-05-16T14:35:00Z">
        <w:r w:rsidDel="00567051">
          <w:delText>Editor's note:</w:delText>
        </w:r>
        <w:r w:rsidDel="00567051">
          <w:tab/>
          <w:delText>It is FFS whether the offloading SMF is I-SMF as defined in Group 1 or L-SMF as defined in Group 2 solution.</w:delText>
        </w:r>
      </w:del>
    </w:p>
    <w:p w14:paraId="17146B9E" w14:textId="21AB43B8" w:rsidR="00567051" w:rsidDel="00567051" w:rsidRDefault="00567051" w:rsidP="00567051">
      <w:pPr>
        <w:pStyle w:val="EditorsNote"/>
        <w:rPr>
          <w:del w:id="82" w:author="ZTE" w:date="2024-05-16T14:35:00Z"/>
        </w:rPr>
      </w:pPr>
      <w:del w:id="83" w:author="ZTE" w:date="2024-05-16T14:35:00Z">
        <w:r w:rsidDel="00567051">
          <w:delText>Editor's note:</w:delText>
        </w:r>
        <w:r w:rsidDel="00567051">
          <w:tab/>
          <w:delText>Whether the offloading SMF needs to first select DNAI then select the L-PSA UPF is FFS.</w:delText>
        </w:r>
      </w:del>
    </w:p>
    <w:p w14:paraId="25AEB067" w14:textId="725253D2" w:rsidR="00A47776" w:rsidRPr="00567051" w:rsidRDefault="00A47776" w:rsidP="00A47776">
      <w:pPr>
        <w:rPr>
          <w:lang w:eastAsia="zh-CN"/>
        </w:rPr>
      </w:pPr>
    </w:p>
    <w:p w14:paraId="6219C2A8" w14:textId="53955398" w:rsidR="007F36F8" w:rsidRPr="00A47776" w:rsidRDefault="007F36F8" w:rsidP="00043541">
      <w:pPr>
        <w:rPr>
          <w:lang w:eastAsia="zh-CN"/>
        </w:rPr>
      </w:pPr>
    </w:p>
    <w:p w14:paraId="16395EDE" w14:textId="12FC3661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995E54" w14:textId="77777777" w:rsidR="002454ED" w:rsidRDefault="002454ED">
      <w:r>
        <w:separator/>
      </w:r>
    </w:p>
    <w:p w14:paraId="3EC4A5A4" w14:textId="77777777" w:rsidR="002454ED" w:rsidRDefault="002454ED"/>
  </w:endnote>
  <w:endnote w:type="continuationSeparator" w:id="0">
    <w:p w14:paraId="16312B05" w14:textId="77777777" w:rsidR="002454ED" w:rsidRDefault="002454ED">
      <w:r>
        <w:continuationSeparator/>
      </w:r>
    </w:p>
    <w:p w14:paraId="774C2CBD" w14:textId="77777777" w:rsidR="002454ED" w:rsidRDefault="002454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7F37BC" w14:textId="77777777" w:rsidR="00303D8E" w:rsidRDefault="00303D8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303D8E" w:rsidRDefault="00303D8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303D8E" w:rsidRDefault="00303D8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87C6A5" w14:textId="77777777" w:rsidR="002454ED" w:rsidRDefault="002454ED">
      <w:r>
        <w:separator/>
      </w:r>
    </w:p>
    <w:p w14:paraId="6DDC7A6F" w14:textId="77777777" w:rsidR="002454ED" w:rsidRDefault="002454ED"/>
  </w:footnote>
  <w:footnote w:type="continuationSeparator" w:id="0">
    <w:p w14:paraId="690A919E" w14:textId="77777777" w:rsidR="002454ED" w:rsidRDefault="002454ED">
      <w:r>
        <w:continuationSeparator/>
      </w:r>
    </w:p>
    <w:p w14:paraId="558150A2" w14:textId="77777777" w:rsidR="002454ED" w:rsidRDefault="002454E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0BF6D5" w14:textId="77777777" w:rsidR="00303D8E" w:rsidRDefault="00303D8E"/>
  <w:p w14:paraId="5D0941CA" w14:textId="77777777" w:rsidR="00303D8E" w:rsidRDefault="00303D8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024F3C" w14:textId="77777777" w:rsidR="00303D8E" w:rsidRPr="0091233D" w:rsidRDefault="00303D8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303D8E" w:rsidRPr="0091233D" w:rsidRDefault="00303D8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C7EE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303D8E" w:rsidRPr="0091233D" w:rsidRDefault="00303D8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99A6F3E8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05F85D1C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B882FA7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ED7437F8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AEE2A01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807A311E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0EE0F772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4BB4A17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3A7891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31673C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0116AC"/>
    <w:multiLevelType w:val="hybridMultilevel"/>
    <w:tmpl w:val="D0DE7D6E"/>
    <w:lvl w:ilvl="0" w:tplc="9426E7B0">
      <w:start w:val="1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DC62614"/>
    <w:multiLevelType w:val="hybridMultilevel"/>
    <w:tmpl w:val="2472A9EE"/>
    <w:lvl w:ilvl="0" w:tplc="4ECA1FCC">
      <w:start w:val="7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FFB47A0"/>
    <w:multiLevelType w:val="hybridMultilevel"/>
    <w:tmpl w:val="83B2D00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8137A8"/>
    <w:multiLevelType w:val="multilevel"/>
    <w:tmpl w:val="35F4634A"/>
    <w:lvl w:ilvl="0">
      <w:start w:val="1"/>
      <w:numFmt w:val="decimal"/>
      <w:lvlText w:val="%1."/>
      <w:lvlJc w:val="left"/>
      <w:pPr>
        <w:ind w:left="704" w:hanging="420"/>
      </w:pPr>
    </w:lvl>
    <w:lvl w:ilvl="1">
      <w:start w:val="4"/>
      <w:numFmt w:val="decimal"/>
      <w:isLgl/>
      <w:lvlText w:val="%1.%2"/>
      <w:lvlJc w:val="left"/>
      <w:pPr>
        <w:ind w:left="954" w:hanging="670"/>
      </w:pPr>
      <w:rPr>
        <w:rFonts w:hint="default"/>
        <w:b w:val="0"/>
      </w:rPr>
    </w:lvl>
    <w:lvl w:ilvl="2">
      <w:start w:val="3"/>
      <w:numFmt w:val="decimal"/>
      <w:isLgl/>
      <w:lvlText w:val="%1.%2.%3"/>
      <w:lvlJc w:val="left"/>
      <w:pPr>
        <w:ind w:left="1004" w:hanging="720"/>
      </w:pPr>
      <w:rPr>
        <w:rFonts w:hint="default"/>
        <w:b w:val="0"/>
      </w:rPr>
    </w:lvl>
    <w:lvl w:ilvl="3">
      <w:start w:val="3"/>
      <w:numFmt w:val="decimal"/>
      <w:isLgl/>
      <w:lvlText w:val="%1.%2.%3.%4"/>
      <w:lvlJc w:val="left"/>
      <w:pPr>
        <w:ind w:left="1004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  <w:b w:val="0"/>
      </w:r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E3A405A"/>
    <w:multiLevelType w:val="hybridMultilevel"/>
    <w:tmpl w:val="D6E2492A"/>
    <w:lvl w:ilvl="0" w:tplc="8C18F27E">
      <w:start w:val="2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E40311B"/>
    <w:multiLevelType w:val="hybridMultilevel"/>
    <w:tmpl w:val="29C6D4F6"/>
    <w:lvl w:ilvl="0" w:tplc="E6283002">
      <w:start w:val="14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1FFD5821"/>
    <w:multiLevelType w:val="hybridMultilevel"/>
    <w:tmpl w:val="5792CCFC"/>
    <w:lvl w:ilvl="0" w:tplc="1534CFD2">
      <w:start w:val="11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C810299"/>
    <w:multiLevelType w:val="hybridMultilevel"/>
    <w:tmpl w:val="24AC1BF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32E117D6"/>
    <w:multiLevelType w:val="hybridMultilevel"/>
    <w:tmpl w:val="63ECE4E6"/>
    <w:lvl w:ilvl="0" w:tplc="9426E7B0">
      <w:start w:val="1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2E408C1"/>
    <w:multiLevelType w:val="hybridMultilevel"/>
    <w:tmpl w:val="1D5A701C"/>
    <w:lvl w:ilvl="0" w:tplc="8C18F27E">
      <w:start w:val="2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CF25FF3"/>
    <w:multiLevelType w:val="hybridMultilevel"/>
    <w:tmpl w:val="5BC29C74"/>
    <w:lvl w:ilvl="0" w:tplc="B9964D72">
      <w:start w:val="1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9D08FF"/>
    <w:multiLevelType w:val="hybridMultilevel"/>
    <w:tmpl w:val="894CBD16"/>
    <w:lvl w:ilvl="0" w:tplc="202A4C88">
      <w:start w:val="10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2E2823"/>
    <w:multiLevelType w:val="hybridMultilevel"/>
    <w:tmpl w:val="E856E3AE"/>
    <w:lvl w:ilvl="0" w:tplc="9426E7B0">
      <w:start w:val="1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DC7E4F"/>
    <w:multiLevelType w:val="hybridMultilevel"/>
    <w:tmpl w:val="0614875A"/>
    <w:lvl w:ilvl="0" w:tplc="0FE6285C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5CF737F"/>
    <w:multiLevelType w:val="hybridMultilevel"/>
    <w:tmpl w:val="2F38D534"/>
    <w:lvl w:ilvl="0" w:tplc="D9C27FDC">
      <w:start w:val="10"/>
      <w:numFmt w:val="bullet"/>
      <w:lvlText w:val="-"/>
      <w:lvlJc w:val="left"/>
      <w:pPr>
        <w:ind w:left="167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34" w:hanging="360"/>
      </w:pPr>
      <w:rPr>
        <w:rFonts w:ascii="Wingdings" w:hAnsi="Wingdings" w:hint="default"/>
      </w:rPr>
    </w:lvl>
  </w:abstractNum>
  <w:abstractNum w:abstractNumId="37" w15:restartNumberingAfterBreak="0">
    <w:nsid w:val="6E4E7A58"/>
    <w:multiLevelType w:val="hybridMultilevel"/>
    <w:tmpl w:val="AE9416CC"/>
    <w:lvl w:ilvl="0" w:tplc="101C80CE">
      <w:start w:val="3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E643D4C"/>
    <w:multiLevelType w:val="hybridMultilevel"/>
    <w:tmpl w:val="A4E0C72E"/>
    <w:lvl w:ilvl="0" w:tplc="9426E7B0">
      <w:start w:val="1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9" w15:restartNumberingAfterBreak="0">
    <w:nsid w:val="7581324E"/>
    <w:multiLevelType w:val="hybridMultilevel"/>
    <w:tmpl w:val="24B47ED8"/>
    <w:lvl w:ilvl="0" w:tplc="8C18F27E">
      <w:start w:val="2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6F97723"/>
    <w:multiLevelType w:val="hybridMultilevel"/>
    <w:tmpl w:val="F2CAB4C0"/>
    <w:lvl w:ilvl="0" w:tplc="5D224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4"/>
  </w:num>
  <w:num w:numId="3">
    <w:abstractNumId w:val="11"/>
  </w:num>
  <w:num w:numId="4">
    <w:abstractNumId w:val="20"/>
  </w:num>
  <w:num w:numId="5">
    <w:abstractNumId w:val="32"/>
  </w:num>
  <w:num w:numId="6">
    <w:abstractNumId w:val="42"/>
  </w:num>
  <w:num w:numId="7">
    <w:abstractNumId w:val="26"/>
  </w:num>
  <w:num w:numId="8">
    <w:abstractNumId w:val="30"/>
  </w:num>
  <w:num w:numId="9">
    <w:abstractNumId w:val="34"/>
  </w:num>
  <w:num w:numId="10">
    <w:abstractNumId w:val="43"/>
  </w:num>
  <w:num w:numId="11">
    <w:abstractNumId w:val="28"/>
  </w:num>
  <w:num w:numId="12">
    <w:abstractNumId w:val="10"/>
  </w:num>
  <w:num w:numId="13">
    <w:abstractNumId w:val="16"/>
  </w:num>
  <w:num w:numId="14">
    <w:abstractNumId w:val="29"/>
  </w:num>
  <w:num w:numId="15">
    <w:abstractNumId w:val="41"/>
  </w:num>
  <w:num w:numId="16">
    <w:abstractNumId w:val="21"/>
  </w:num>
  <w:num w:numId="17">
    <w:abstractNumId w:val="15"/>
  </w:num>
  <w:num w:numId="18">
    <w:abstractNumId w:val="14"/>
  </w:num>
  <w:num w:numId="19">
    <w:abstractNumId w:val="36"/>
  </w:num>
  <w:num w:numId="20">
    <w:abstractNumId w:val="19"/>
  </w:num>
  <w:num w:numId="21">
    <w:abstractNumId w:val="35"/>
  </w:num>
  <w:num w:numId="22">
    <w:abstractNumId w:val="37"/>
  </w:num>
  <w:num w:numId="23">
    <w:abstractNumId w:val="25"/>
  </w:num>
  <w:num w:numId="24">
    <w:abstractNumId w:val="13"/>
  </w:num>
  <w:num w:numId="25">
    <w:abstractNumId w:val="27"/>
  </w:num>
  <w:num w:numId="26">
    <w:abstractNumId w:val="18"/>
  </w:num>
  <w:num w:numId="27">
    <w:abstractNumId w:val="38"/>
  </w:num>
  <w:num w:numId="28">
    <w:abstractNumId w:val="22"/>
  </w:num>
  <w:num w:numId="29">
    <w:abstractNumId w:val="12"/>
  </w:num>
  <w:num w:numId="30">
    <w:abstractNumId w:val="31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40"/>
  </w:num>
  <w:num w:numId="42">
    <w:abstractNumId w:val="23"/>
  </w:num>
  <w:num w:numId="43">
    <w:abstractNumId w:val="39"/>
  </w:num>
  <w:num w:numId="44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removeDateAndTim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C52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A83"/>
    <w:rsid w:val="00023565"/>
    <w:rsid w:val="00024628"/>
    <w:rsid w:val="00024798"/>
    <w:rsid w:val="000256DC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541"/>
    <w:rsid w:val="00043C43"/>
    <w:rsid w:val="00044075"/>
    <w:rsid w:val="00045722"/>
    <w:rsid w:val="00047051"/>
    <w:rsid w:val="00047C64"/>
    <w:rsid w:val="00050528"/>
    <w:rsid w:val="00050D23"/>
    <w:rsid w:val="00052A29"/>
    <w:rsid w:val="00054418"/>
    <w:rsid w:val="000549F0"/>
    <w:rsid w:val="000559CF"/>
    <w:rsid w:val="00056F95"/>
    <w:rsid w:val="0005715C"/>
    <w:rsid w:val="00060F24"/>
    <w:rsid w:val="00061221"/>
    <w:rsid w:val="00061913"/>
    <w:rsid w:val="00062F11"/>
    <w:rsid w:val="000631E9"/>
    <w:rsid w:val="00063321"/>
    <w:rsid w:val="00063EF2"/>
    <w:rsid w:val="000649C1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0A3"/>
    <w:rsid w:val="00077BB3"/>
    <w:rsid w:val="0008116D"/>
    <w:rsid w:val="0008137C"/>
    <w:rsid w:val="000830D4"/>
    <w:rsid w:val="00084E41"/>
    <w:rsid w:val="000854BF"/>
    <w:rsid w:val="0008565B"/>
    <w:rsid w:val="00085FC7"/>
    <w:rsid w:val="00086929"/>
    <w:rsid w:val="0009066A"/>
    <w:rsid w:val="00090D4D"/>
    <w:rsid w:val="00090F98"/>
    <w:rsid w:val="00091BA0"/>
    <w:rsid w:val="00093796"/>
    <w:rsid w:val="000946ED"/>
    <w:rsid w:val="0009483A"/>
    <w:rsid w:val="00095AD3"/>
    <w:rsid w:val="000965B7"/>
    <w:rsid w:val="000A080A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A3C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AFA"/>
    <w:rsid w:val="001242C5"/>
    <w:rsid w:val="0012561F"/>
    <w:rsid w:val="00125DFC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59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458"/>
    <w:rsid w:val="0015381B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5C5"/>
    <w:rsid w:val="00176CD0"/>
    <w:rsid w:val="00177EFC"/>
    <w:rsid w:val="001802CC"/>
    <w:rsid w:val="001806F6"/>
    <w:rsid w:val="001821B7"/>
    <w:rsid w:val="00182258"/>
    <w:rsid w:val="001835B3"/>
    <w:rsid w:val="001837AC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146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34E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6B5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60C"/>
    <w:rsid w:val="00223B61"/>
    <w:rsid w:val="00223D76"/>
    <w:rsid w:val="00227B72"/>
    <w:rsid w:val="00230A69"/>
    <w:rsid w:val="00232176"/>
    <w:rsid w:val="002322E5"/>
    <w:rsid w:val="002328FA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953"/>
    <w:rsid w:val="0024488D"/>
    <w:rsid w:val="002454E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A73"/>
    <w:rsid w:val="00252DDE"/>
    <w:rsid w:val="002540E2"/>
    <w:rsid w:val="0025420F"/>
    <w:rsid w:val="00254D03"/>
    <w:rsid w:val="0025520E"/>
    <w:rsid w:val="002562B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9A1"/>
    <w:rsid w:val="00282E1C"/>
    <w:rsid w:val="00282EEC"/>
    <w:rsid w:val="00285692"/>
    <w:rsid w:val="00286417"/>
    <w:rsid w:val="0028786F"/>
    <w:rsid w:val="00287A12"/>
    <w:rsid w:val="00287B41"/>
    <w:rsid w:val="002909E6"/>
    <w:rsid w:val="00291038"/>
    <w:rsid w:val="00292E3B"/>
    <w:rsid w:val="00292E65"/>
    <w:rsid w:val="002934C0"/>
    <w:rsid w:val="002943A4"/>
    <w:rsid w:val="00295FEC"/>
    <w:rsid w:val="0029673F"/>
    <w:rsid w:val="002A062F"/>
    <w:rsid w:val="002A0D81"/>
    <w:rsid w:val="002A2B1E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E8E"/>
    <w:rsid w:val="002C5019"/>
    <w:rsid w:val="002C58C6"/>
    <w:rsid w:val="002C5986"/>
    <w:rsid w:val="002C61F2"/>
    <w:rsid w:val="002C6CD3"/>
    <w:rsid w:val="002C6F50"/>
    <w:rsid w:val="002C7BE7"/>
    <w:rsid w:val="002D0CC3"/>
    <w:rsid w:val="002D1E5B"/>
    <w:rsid w:val="002D2752"/>
    <w:rsid w:val="002D285F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8E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3D7"/>
    <w:rsid w:val="003477F7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5783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DB3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C90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B7AD5"/>
    <w:rsid w:val="003C02B3"/>
    <w:rsid w:val="003C599D"/>
    <w:rsid w:val="003C7614"/>
    <w:rsid w:val="003C76DC"/>
    <w:rsid w:val="003C782C"/>
    <w:rsid w:val="003D0325"/>
    <w:rsid w:val="003D0FC1"/>
    <w:rsid w:val="003D3280"/>
    <w:rsid w:val="003D334E"/>
    <w:rsid w:val="003D3EE1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EF0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58C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0ACD"/>
    <w:rsid w:val="00431F48"/>
    <w:rsid w:val="00433E88"/>
    <w:rsid w:val="00434BDE"/>
    <w:rsid w:val="00434DDB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145"/>
    <w:rsid w:val="0045374B"/>
    <w:rsid w:val="00453A49"/>
    <w:rsid w:val="00453D72"/>
    <w:rsid w:val="0045410E"/>
    <w:rsid w:val="00454A16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5F61"/>
    <w:rsid w:val="00466150"/>
    <w:rsid w:val="00467673"/>
    <w:rsid w:val="00470CA4"/>
    <w:rsid w:val="004745FD"/>
    <w:rsid w:val="00476D1C"/>
    <w:rsid w:val="004774B4"/>
    <w:rsid w:val="004812C5"/>
    <w:rsid w:val="00481CD8"/>
    <w:rsid w:val="004821D9"/>
    <w:rsid w:val="00482DD7"/>
    <w:rsid w:val="00482DED"/>
    <w:rsid w:val="00482F42"/>
    <w:rsid w:val="00483322"/>
    <w:rsid w:val="004834D9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2BC1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2958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07C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012"/>
    <w:rsid w:val="00527F42"/>
    <w:rsid w:val="005304F4"/>
    <w:rsid w:val="00531F30"/>
    <w:rsid w:val="00532701"/>
    <w:rsid w:val="00533891"/>
    <w:rsid w:val="00533EA7"/>
    <w:rsid w:val="0053445E"/>
    <w:rsid w:val="005348AA"/>
    <w:rsid w:val="00535204"/>
    <w:rsid w:val="00535C60"/>
    <w:rsid w:val="00536771"/>
    <w:rsid w:val="00536988"/>
    <w:rsid w:val="0053698D"/>
    <w:rsid w:val="00536DA7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A1C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051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0AE8"/>
    <w:rsid w:val="00581C35"/>
    <w:rsid w:val="00582750"/>
    <w:rsid w:val="005827C3"/>
    <w:rsid w:val="00582896"/>
    <w:rsid w:val="00582D40"/>
    <w:rsid w:val="005860AC"/>
    <w:rsid w:val="00586B8A"/>
    <w:rsid w:val="00590772"/>
    <w:rsid w:val="005919AB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3A4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F4F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3B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52EA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0BF3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3E6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3EE"/>
    <w:rsid w:val="006A2C65"/>
    <w:rsid w:val="006A3DDC"/>
    <w:rsid w:val="006A4B39"/>
    <w:rsid w:val="006A4C77"/>
    <w:rsid w:val="006A6DF0"/>
    <w:rsid w:val="006A770B"/>
    <w:rsid w:val="006B02B8"/>
    <w:rsid w:val="006B043A"/>
    <w:rsid w:val="006B134E"/>
    <w:rsid w:val="006B305B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98C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34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222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FF3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3619"/>
    <w:rsid w:val="007B5FD9"/>
    <w:rsid w:val="007B63AA"/>
    <w:rsid w:val="007B680A"/>
    <w:rsid w:val="007B6816"/>
    <w:rsid w:val="007B70CE"/>
    <w:rsid w:val="007B7ED9"/>
    <w:rsid w:val="007C0D39"/>
    <w:rsid w:val="007C107C"/>
    <w:rsid w:val="007C1086"/>
    <w:rsid w:val="007C2972"/>
    <w:rsid w:val="007C4A64"/>
    <w:rsid w:val="007C5E11"/>
    <w:rsid w:val="007C61B7"/>
    <w:rsid w:val="007C71BB"/>
    <w:rsid w:val="007C75CA"/>
    <w:rsid w:val="007D1079"/>
    <w:rsid w:val="007D13D5"/>
    <w:rsid w:val="007D154A"/>
    <w:rsid w:val="007D1DD8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954"/>
    <w:rsid w:val="007F0D82"/>
    <w:rsid w:val="007F0DCB"/>
    <w:rsid w:val="007F1E68"/>
    <w:rsid w:val="007F20F1"/>
    <w:rsid w:val="007F2AC2"/>
    <w:rsid w:val="007F36F8"/>
    <w:rsid w:val="007F373F"/>
    <w:rsid w:val="007F375B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4A4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9CA"/>
    <w:rsid w:val="00852CDD"/>
    <w:rsid w:val="0085303D"/>
    <w:rsid w:val="008537DD"/>
    <w:rsid w:val="00853AE3"/>
    <w:rsid w:val="00854794"/>
    <w:rsid w:val="00854869"/>
    <w:rsid w:val="00854B50"/>
    <w:rsid w:val="008552AA"/>
    <w:rsid w:val="008574EA"/>
    <w:rsid w:val="00857668"/>
    <w:rsid w:val="0085794D"/>
    <w:rsid w:val="00860168"/>
    <w:rsid w:val="00860A51"/>
    <w:rsid w:val="00861054"/>
    <w:rsid w:val="0086196F"/>
    <w:rsid w:val="00861BEF"/>
    <w:rsid w:val="00861C25"/>
    <w:rsid w:val="00862AD6"/>
    <w:rsid w:val="00863459"/>
    <w:rsid w:val="0086377B"/>
    <w:rsid w:val="0086381F"/>
    <w:rsid w:val="00865BCA"/>
    <w:rsid w:val="00866FBC"/>
    <w:rsid w:val="0086770D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385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3CA"/>
    <w:rsid w:val="008A59E9"/>
    <w:rsid w:val="008B15E3"/>
    <w:rsid w:val="008B162F"/>
    <w:rsid w:val="008B1D4F"/>
    <w:rsid w:val="008B1FF0"/>
    <w:rsid w:val="008B216C"/>
    <w:rsid w:val="008B2EF7"/>
    <w:rsid w:val="008B32CB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EE1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AA4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842"/>
    <w:rsid w:val="00911EB1"/>
    <w:rsid w:val="0091233D"/>
    <w:rsid w:val="009151B8"/>
    <w:rsid w:val="0091538B"/>
    <w:rsid w:val="009173A0"/>
    <w:rsid w:val="009234F5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004"/>
    <w:rsid w:val="00935344"/>
    <w:rsid w:val="0093589E"/>
    <w:rsid w:val="0093615C"/>
    <w:rsid w:val="009367F5"/>
    <w:rsid w:val="00936D93"/>
    <w:rsid w:val="00937D45"/>
    <w:rsid w:val="009404C7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5BE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05B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F5A"/>
    <w:rsid w:val="00997FCA"/>
    <w:rsid w:val="009A14F4"/>
    <w:rsid w:val="009A1939"/>
    <w:rsid w:val="009A250E"/>
    <w:rsid w:val="009A36B1"/>
    <w:rsid w:val="009A44DE"/>
    <w:rsid w:val="009A5784"/>
    <w:rsid w:val="009A71EE"/>
    <w:rsid w:val="009A7262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3C8"/>
    <w:rsid w:val="009F4F45"/>
    <w:rsid w:val="009F57A4"/>
    <w:rsid w:val="009F5B1D"/>
    <w:rsid w:val="009F6B35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2F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E97"/>
    <w:rsid w:val="00A34195"/>
    <w:rsid w:val="00A34535"/>
    <w:rsid w:val="00A34DEB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776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D41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38F"/>
    <w:rsid w:val="00A904DB"/>
    <w:rsid w:val="00A90D2B"/>
    <w:rsid w:val="00A91269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8A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3C"/>
    <w:rsid w:val="00AC4EB8"/>
    <w:rsid w:val="00AC5656"/>
    <w:rsid w:val="00AC7FB4"/>
    <w:rsid w:val="00AD0290"/>
    <w:rsid w:val="00AD0794"/>
    <w:rsid w:val="00AD0A22"/>
    <w:rsid w:val="00AD13FE"/>
    <w:rsid w:val="00AD1948"/>
    <w:rsid w:val="00AD2085"/>
    <w:rsid w:val="00AD27B0"/>
    <w:rsid w:val="00AD442F"/>
    <w:rsid w:val="00AD67C7"/>
    <w:rsid w:val="00AD773F"/>
    <w:rsid w:val="00AE0983"/>
    <w:rsid w:val="00AE0B99"/>
    <w:rsid w:val="00AE1472"/>
    <w:rsid w:val="00AE191E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516"/>
    <w:rsid w:val="00B079F5"/>
    <w:rsid w:val="00B10464"/>
    <w:rsid w:val="00B14987"/>
    <w:rsid w:val="00B15CB4"/>
    <w:rsid w:val="00B15D04"/>
    <w:rsid w:val="00B16D00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5EBA"/>
    <w:rsid w:val="00B26143"/>
    <w:rsid w:val="00B264FD"/>
    <w:rsid w:val="00B26B65"/>
    <w:rsid w:val="00B272D5"/>
    <w:rsid w:val="00B272E2"/>
    <w:rsid w:val="00B300BA"/>
    <w:rsid w:val="00B32121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2EA7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360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CA4"/>
    <w:rsid w:val="00B91E98"/>
    <w:rsid w:val="00B92AF9"/>
    <w:rsid w:val="00B9467E"/>
    <w:rsid w:val="00B95DC8"/>
    <w:rsid w:val="00B9643B"/>
    <w:rsid w:val="00BA00DE"/>
    <w:rsid w:val="00BA2C92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580"/>
    <w:rsid w:val="00C02871"/>
    <w:rsid w:val="00C03038"/>
    <w:rsid w:val="00C034A9"/>
    <w:rsid w:val="00C03BC6"/>
    <w:rsid w:val="00C04422"/>
    <w:rsid w:val="00C0676D"/>
    <w:rsid w:val="00C06875"/>
    <w:rsid w:val="00C068B1"/>
    <w:rsid w:val="00C107BF"/>
    <w:rsid w:val="00C137F5"/>
    <w:rsid w:val="00C14C14"/>
    <w:rsid w:val="00C14C9D"/>
    <w:rsid w:val="00C14E3D"/>
    <w:rsid w:val="00C14FDB"/>
    <w:rsid w:val="00C158D6"/>
    <w:rsid w:val="00C16A1D"/>
    <w:rsid w:val="00C16A47"/>
    <w:rsid w:val="00C2083F"/>
    <w:rsid w:val="00C20DCC"/>
    <w:rsid w:val="00C215AE"/>
    <w:rsid w:val="00C21A15"/>
    <w:rsid w:val="00C21B0B"/>
    <w:rsid w:val="00C21C81"/>
    <w:rsid w:val="00C22430"/>
    <w:rsid w:val="00C22434"/>
    <w:rsid w:val="00C22BC2"/>
    <w:rsid w:val="00C248DE"/>
    <w:rsid w:val="00C25B0D"/>
    <w:rsid w:val="00C27B02"/>
    <w:rsid w:val="00C3209E"/>
    <w:rsid w:val="00C3212E"/>
    <w:rsid w:val="00C34C12"/>
    <w:rsid w:val="00C34F3A"/>
    <w:rsid w:val="00C36359"/>
    <w:rsid w:val="00C36979"/>
    <w:rsid w:val="00C36E24"/>
    <w:rsid w:val="00C37145"/>
    <w:rsid w:val="00C37160"/>
    <w:rsid w:val="00C37712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5FA3"/>
    <w:rsid w:val="00C46228"/>
    <w:rsid w:val="00C47B3F"/>
    <w:rsid w:val="00C50248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DB8"/>
    <w:rsid w:val="00C627BE"/>
    <w:rsid w:val="00C64546"/>
    <w:rsid w:val="00C648AC"/>
    <w:rsid w:val="00C65131"/>
    <w:rsid w:val="00C6579C"/>
    <w:rsid w:val="00C66615"/>
    <w:rsid w:val="00C66923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3E37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439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4DBF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001"/>
    <w:rsid w:val="00CD6502"/>
    <w:rsid w:val="00CD6F50"/>
    <w:rsid w:val="00CD7843"/>
    <w:rsid w:val="00CD799D"/>
    <w:rsid w:val="00CE034E"/>
    <w:rsid w:val="00CE0922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430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4457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8BB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AB2"/>
    <w:rsid w:val="00D93697"/>
    <w:rsid w:val="00D93D2F"/>
    <w:rsid w:val="00D95377"/>
    <w:rsid w:val="00D96E0E"/>
    <w:rsid w:val="00D96FF5"/>
    <w:rsid w:val="00D97F1A"/>
    <w:rsid w:val="00DA28B6"/>
    <w:rsid w:val="00DA29D5"/>
    <w:rsid w:val="00DA2AA6"/>
    <w:rsid w:val="00DA3AEF"/>
    <w:rsid w:val="00DA48E2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6BD"/>
    <w:rsid w:val="00DC46F1"/>
    <w:rsid w:val="00DC4745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335E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0B0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EC8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2BEA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52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178C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5FBD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15D"/>
    <w:rsid w:val="00EC1440"/>
    <w:rsid w:val="00EC1D40"/>
    <w:rsid w:val="00EC22E1"/>
    <w:rsid w:val="00EC23D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9DF"/>
    <w:rsid w:val="00F1486D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C87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D1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5F5"/>
    <w:rsid w:val="00FB5D13"/>
    <w:rsid w:val="00FB6D54"/>
    <w:rsid w:val="00FC1B87"/>
    <w:rsid w:val="00FC2C86"/>
    <w:rsid w:val="00FC32DA"/>
    <w:rsid w:val="00FC34C6"/>
    <w:rsid w:val="00FC4794"/>
    <w:rsid w:val="00FC4F8A"/>
    <w:rsid w:val="00FC647A"/>
    <w:rsid w:val="00FC6518"/>
    <w:rsid w:val="00FC74CA"/>
    <w:rsid w:val="00FD13D4"/>
    <w:rsid w:val="00FD18E6"/>
    <w:rsid w:val="00FD1E9F"/>
    <w:rsid w:val="00FD2291"/>
    <w:rsid w:val="00FD298F"/>
    <w:rsid w:val="00FD33DD"/>
    <w:rsid w:val="00FD53C2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qFormat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54BDE52-B0E6-482C-9F17-23AFE7ACE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</Pages>
  <Words>399</Words>
  <Characters>2277</Characters>
  <Application>Microsoft Office Word</Application>
  <DocSecurity>0</DocSecurity>
  <Lines>18</Lines>
  <Paragraphs>5</Paragraphs>
  <ScaleCrop>false</ScaleCrop>
  <Company/>
  <LinksUpToDate>false</LinksUpToDate>
  <CharactersWithSpaces>2671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ZTE01</dc:creator>
  <cp:keywords/>
  <cp:lastModifiedBy>ZTE</cp:lastModifiedBy>
  <cp:revision>20</cp:revision>
  <dcterms:created xsi:type="dcterms:W3CDTF">2024-04-03T03:18:00Z</dcterms:created>
  <dcterms:modified xsi:type="dcterms:W3CDTF">2024-05-17T15:58:00Z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(3)x9sTCoxR0KE8X9l/zAqr0Yli4fbAK1zpkJll5msykBoB5EgOpWaOpwueWA8QI72iaPZw5CeW
PqwB/e/o/L9RbmbggoypVEzKEwN/lzbdA9+K+h1B+jF/MO9zsHOPmQZ4qh5Vk7vHeXL8su+G
Tsehhlu6JS8nO5mTQCnkLFziWT24G3rVkfIXCj75Z/1o36xjLYGOOr932azB6rXPkWOh3Zjg
+JVr4eVix0cKptaY6R</vt:lpwstr>
  </property>
  <property fmtid="{D5CDD505-2E9C-101B-9397-08002B2CF9AE}" pid="3" name="_2015_ms_pID_7253431">
    <vt:lpwstr>tfx1yXceQ4TzadiZ5ndMaIq8nG49qV5/NfDpXzbxvJFqsTe0a+Tg0+
/TfzYLKbXEAh87eGLDSKoiBKtWLOT8EcsUqoEvMJw5gbCkZOub/2n6OMGr/Oh/jrVtvLIP4u
AToEwduDMl9+RZvGk+a2a7sWCQgUjtIKakvdon6aZCOmAzMc9tk0xVsEylx+4x2JZDAe0BYF
mHVhPcJl15dbMwtQ8Io1af/WsBt8e+OZOI2Y</vt:lpwstr>
  </property>
  <property fmtid="{D5CDD505-2E9C-101B-9397-08002B2CF9AE}" pid="4" name="_2015_ms_pID_7253432">
    <vt:lpwstr>mw==</vt:lpwstr>
  </property>
</Properties>
</file>